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514C"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Dear Bible Students,</w:t>
      </w:r>
    </w:p>
    <w:p w14:paraId="76C8C485" w14:textId="77777777" w:rsidR="00297369" w:rsidRPr="00297369" w:rsidRDefault="00297369" w:rsidP="00297369">
      <w:pPr>
        <w:rPr>
          <w:rFonts w:ascii="Times New Roman" w:hAnsi="Times New Roman" w:cs="Times New Roman"/>
          <w:sz w:val="28"/>
          <w:szCs w:val="28"/>
        </w:rPr>
      </w:pPr>
    </w:p>
    <w:p w14:paraId="0F282272"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I pray that you are well and keeping cool in these very hot days.</w:t>
      </w:r>
      <w:r w:rsidRPr="00297369">
        <w:rPr>
          <w:rFonts w:ascii="Times New Roman" w:hAnsi="Times New Roman" w:cs="Times New Roman"/>
          <w:sz w:val="28"/>
          <w:szCs w:val="28"/>
        </w:rPr>
        <w:br/>
      </w:r>
    </w:p>
    <w:p w14:paraId="11BE3A45"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As school buses are on the roads again, I hope you are eager as ever to engage your mind afresh in studying the Bible. As we move from the Matthean texts to the Lucan, we will be well marinated in the Synoptics in time to dip our toes into the Johannine world soon(-ish), just in time for Advent later in the year. I would guess that you will prepare for Advent and Christmas in fresh ways, ready for new insights into ancient words and traditions preserved and transmitted in the New Testament, as was also the case for the Old Testament (= Hebrew Bible / Tanakh).</w:t>
      </w:r>
    </w:p>
    <w:p w14:paraId="49CE2E26" w14:textId="77777777" w:rsidR="00297369" w:rsidRPr="00297369" w:rsidRDefault="00297369" w:rsidP="00297369">
      <w:pPr>
        <w:rPr>
          <w:rFonts w:ascii="Times New Roman" w:hAnsi="Times New Roman" w:cs="Times New Roman"/>
          <w:sz w:val="28"/>
          <w:szCs w:val="28"/>
        </w:rPr>
      </w:pPr>
    </w:p>
    <w:p w14:paraId="05CD53C8"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 xml:space="preserve">As we continue our study of the Bible, we will, as in moments past, visit the world of theology (Jewish as well as Christian) as appropriate and impelled by our reading of Bible texts in the light of our faith. Apropos of theology, faith, and the Bible, please see the attached flyer regarding the </w:t>
      </w:r>
      <w:r w:rsidRPr="00297369">
        <w:rPr>
          <w:rFonts w:ascii="Times New Roman" w:hAnsi="Times New Roman" w:cs="Times New Roman"/>
          <w:b/>
          <w:sz w:val="28"/>
          <w:szCs w:val="28"/>
        </w:rPr>
        <w:t>lecture series sponsored by the Jewish Residents’ Council</w:t>
      </w:r>
      <w:r w:rsidRPr="00297369">
        <w:rPr>
          <w:rFonts w:ascii="Times New Roman" w:hAnsi="Times New Roman" w:cs="Times New Roman"/>
          <w:sz w:val="28"/>
          <w:szCs w:val="28"/>
        </w:rPr>
        <w:t xml:space="preserve"> and feel free to pass the flyer on to anyone who might have the slightest interest in the topic of </w:t>
      </w:r>
      <w:r w:rsidRPr="00297369">
        <w:rPr>
          <w:rFonts w:ascii="Times New Roman" w:hAnsi="Times New Roman" w:cs="Times New Roman"/>
          <w:b/>
          <w:sz w:val="28"/>
          <w:szCs w:val="28"/>
        </w:rPr>
        <w:t>faith and science</w:t>
      </w:r>
      <w:r w:rsidRPr="00297369">
        <w:rPr>
          <w:rFonts w:ascii="Times New Roman" w:hAnsi="Times New Roman" w:cs="Times New Roman"/>
          <w:sz w:val="28"/>
          <w:szCs w:val="28"/>
        </w:rPr>
        <w:t>.</w:t>
      </w:r>
    </w:p>
    <w:p w14:paraId="3113C951" w14:textId="77777777" w:rsidR="00297369" w:rsidRPr="00297369" w:rsidRDefault="00297369" w:rsidP="00297369">
      <w:pPr>
        <w:rPr>
          <w:rFonts w:ascii="Times New Roman" w:hAnsi="Times New Roman" w:cs="Times New Roman"/>
          <w:sz w:val="28"/>
          <w:szCs w:val="28"/>
        </w:rPr>
      </w:pPr>
    </w:p>
    <w:p w14:paraId="5F1F01F7"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I will be offering 6 lectures—God help me with brevity and clarity—on faith and science, dealing with a plethora of interrelated fields and questions (e.g., math, physics, chemistry, biology, reason, logic, Bible, theology, spirituality, faith, tradition, interpretation, knowledge) to engage and invite the audience into perennial conversations and arguments.</w:t>
      </w:r>
    </w:p>
    <w:p w14:paraId="439B3CE4" w14:textId="77777777" w:rsidR="00297369" w:rsidRPr="00297369" w:rsidRDefault="00297369" w:rsidP="00297369">
      <w:pPr>
        <w:rPr>
          <w:rFonts w:ascii="Times New Roman" w:hAnsi="Times New Roman" w:cs="Times New Roman"/>
          <w:sz w:val="28"/>
          <w:szCs w:val="28"/>
        </w:rPr>
      </w:pPr>
    </w:p>
    <w:p w14:paraId="357BE0B4"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Please see the notes below from previous emails, including Zoom instructions. In all cases, have a wonder-ful evening.</w:t>
      </w:r>
    </w:p>
    <w:p w14:paraId="6C68261D" w14:textId="77777777" w:rsidR="00297369" w:rsidRPr="00297369" w:rsidRDefault="00297369" w:rsidP="00297369">
      <w:pPr>
        <w:rPr>
          <w:rFonts w:ascii="Times New Roman" w:hAnsi="Times New Roman" w:cs="Times New Roman"/>
          <w:sz w:val="28"/>
          <w:szCs w:val="28"/>
        </w:rPr>
      </w:pPr>
    </w:p>
    <w:p w14:paraId="728B26BC" w14:textId="77777777" w:rsidR="00297369" w:rsidRPr="00297369" w:rsidRDefault="00297369" w:rsidP="00297369">
      <w:pPr>
        <w:rPr>
          <w:rFonts w:ascii="Times New Roman" w:hAnsi="Times New Roman" w:cs="Times New Roman"/>
          <w:sz w:val="28"/>
          <w:szCs w:val="28"/>
        </w:rPr>
      </w:pPr>
      <w:r w:rsidRPr="00297369">
        <w:rPr>
          <w:rFonts w:ascii="Times New Roman" w:hAnsi="Times New Roman" w:cs="Times New Roman"/>
          <w:sz w:val="28"/>
          <w:szCs w:val="28"/>
        </w:rPr>
        <w:t>Looking forward to seeing you tomorrow,</w:t>
      </w:r>
    </w:p>
    <w:p w14:paraId="5F59F268" w14:textId="77777777" w:rsidR="00297369" w:rsidRPr="00297369" w:rsidRDefault="00297369" w:rsidP="00297369">
      <w:pPr>
        <w:rPr>
          <w:rFonts w:ascii="Times New Roman" w:hAnsi="Times New Roman" w:cs="Times New Roman"/>
          <w:sz w:val="28"/>
          <w:szCs w:val="28"/>
        </w:rPr>
      </w:pPr>
    </w:p>
    <w:p w14:paraId="18B56037" w14:textId="1902D901" w:rsidR="00297369" w:rsidRPr="00297369" w:rsidRDefault="00297369" w:rsidP="00297369">
      <w:pPr>
        <w:rPr>
          <w:rFonts w:ascii="Times New Roman" w:hAnsi="Times New Roman" w:cs="Times New Roman"/>
          <w:noProof/>
          <w:sz w:val="28"/>
          <w:szCs w:val="28"/>
        </w:rPr>
      </w:pPr>
      <w:r w:rsidRPr="00297369">
        <w:rPr>
          <w:rFonts w:ascii="Times New Roman" w:hAnsi="Times New Roman" w:cs="Times New Roman"/>
          <w:noProof/>
          <w:sz w:val="28"/>
          <w:szCs w:val="28"/>
        </w:rPr>
        <w:drawing>
          <wp:inline distT="0" distB="0" distL="0" distR="0" wp14:anchorId="137A6E97" wp14:editId="761B8679">
            <wp:extent cx="612775" cy="461645"/>
            <wp:effectExtent l="0" t="0" r="15875" b="14605"/>
            <wp:docPr id="35749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12775" cy="461645"/>
                    </a:xfrm>
                    <a:prstGeom prst="rect">
                      <a:avLst/>
                    </a:prstGeom>
                    <a:noFill/>
                    <a:ln>
                      <a:noFill/>
                    </a:ln>
                  </pic:spPr>
                </pic:pic>
              </a:graphicData>
            </a:graphic>
          </wp:inline>
        </w:drawing>
      </w:r>
    </w:p>
    <w:p w14:paraId="4A58A3AA" w14:textId="77777777" w:rsidR="00E769A3" w:rsidRDefault="00E769A3"/>
    <w:sectPr w:rsidR="00E7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69"/>
    <w:rsid w:val="00297369"/>
    <w:rsid w:val="00A45F6C"/>
    <w:rsid w:val="00DE29A1"/>
    <w:rsid w:val="00E7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DC15"/>
  <w15:chartTrackingRefBased/>
  <w15:docId w15:val="{F0015AF2-A526-4138-BBAB-DEE7C9F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69"/>
    <w:pPr>
      <w:spacing w:after="0" w:line="240" w:lineRule="auto"/>
    </w:pPr>
    <w:rPr>
      <w:rFonts w:ascii="Calibri" w:eastAsia="Malgun Gothic"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9A399.963B69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KEILL</dc:creator>
  <cp:keywords/>
  <dc:description/>
  <cp:lastModifiedBy>FRED KEILL</cp:lastModifiedBy>
  <cp:revision>1</cp:revision>
  <dcterms:created xsi:type="dcterms:W3CDTF">2023-09-06T02:09:00Z</dcterms:created>
  <dcterms:modified xsi:type="dcterms:W3CDTF">2023-09-06T02:13:00Z</dcterms:modified>
</cp:coreProperties>
</file>